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FC39" w14:textId="77777777" w:rsidR="00FA67CF" w:rsidRDefault="00FA67CF" w:rsidP="00FA67CF">
      <w:pPr>
        <w:pStyle w:val="Corpotesto"/>
        <w:spacing w:before="75"/>
        <w:ind w:right="249"/>
      </w:pPr>
    </w:p>
    <w:p w14:paraId="1E19BD84" w14:textId="1DC1BD04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F160CC" w:rsidRPr="00F160CC">
        <w:t>Genola</w:t>
      </w:r>
      <w:r w:rsidR="00DA2F35">
        <w:br/>
      </w:r>
      <w:r>
        <w:t>e-mail:</w:t>
      </w:r>
      <w:r w:rsidR="00DA2F35">
        <w:t xml:space="preserve"> </w:t>
      </w:r>
      <w:hyperlink r:id="rId10" w:history="1">
        <w:r w:rsidR="00F160CC" w:rsidRPr="009256F0">
          <w:rPr>
            <w:rStyle w:val="Collegamentoipertestuale"/>
          </w:rPr>
          <w:t>info@comune.genola.cn.it</w:t>
        </w:r>
      </w:hyperlink>
      <w:r w:rsidR="00F160CC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53404C4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 xml:space="preserve">OGGETTO: </w:t>
      </w:r>
      <w:r w:rsidR="00FA67CF">
        <w:rPr>
          <w:b/>
          <w:sz w:val="20"/>
        </w:rPr>
        <w:t>P</w:t>
      </w:r>
      <w:r>
        <w:rPr>
          <w:b/>
          <w:sz w:val="20"/>
        </w:rPr>
        <w:t>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401A27D1" w14:textId="77777777" w:rsidR="00B72554" w:rsidRDefault="003826B8" w:rsidP="00FA67CF">
      <w:pPr>
        <w:pStyle w:val="Corpotesto"/>
        <w:tabs>
          <w:tab w:val="left" w:pos="2567"/>
        </w:tabs>
        <w:spacing w:before="1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A421CA" w14:textId="77777777" w:rsidR="00FA67CF" w:rsidRDefault="00FA67CF">
      <w:pPr>
        <w:pStyle w:val="Corpotesto"/>
        <w:spacing w:before="11"/>
        <w:rPr>
          <w:sz w:val="11"/>
        </w:rPr>
      </w:pPr>
    </w:p>
    <w:p w14:paraId="22705AA2" w14:textId="77777777" w:rsidR="00FA67CF" w:rsidRDefault="00FA67CF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2A43B17F" w14:textId="77777777" w:rsidR="00FA67CF" w:rsidRDefault="00FA67CF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67A42E23" w14:textId="77777777" w:rsidR="00FA67CF" w:rsidRDefault="00FA67CF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0DCEA4F4" w14:textId="77777777" w:rsidR="00FA67CF" w:rsidRDefault="00FA67CF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24ADB880" w14:textId="77777777" w:rsidR="00FA67CF" w:rsidRDefault="00FA67CF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11476735" w14:textId="77777777" w:rsidR="00FA67CF" w:rsidRDefault="00FA67CF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lastRenderedPageBreak/>
        <w:t>INFORMATIVA ai sensi dell’Art. 13 del REG UE 679/2016 (GDPR)</w:t>
      </w:r>
    </w:p>
    <w:p w14:paraId="25ABA227" w14:textId="157E362A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F160CC" w:rsidRPr="00F160CC">
        <w:rPr>
          <w:rFonts w:ascii="Arial" w:hAnsi="Arial" w:cs="Arial"/>
          <w:i/>
          <w:iCs/>
          <w:sz w:val="16"/>
          <w:szCs w:val="16"/>
        </w:rPr>
        <w:t xml:space="preserve">Genola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F160CC" w:rsidRPr="00F160CC">
        <w:rPr>
          <w:rFonts w:ascii="Arial" w:hAnsi="Arial" w:cs="Arial"/>
          <w:i/>
          <w:iCs/>
          <w:sz w:val="16"/>
          <w:szCs w:val="16"/>
        </w:rPr>
        <w:t xml:space="preserve">Genola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15833520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160CC" w:rsidRPr="00F160CC">
        <w:rPr>
          <w:rFonts w:ascii="Arial" w:hAnsi="Arial" w:cs="Arial"/>
          <w:i/>
          <w:iCs/>
          <w:sz w:val="16"/>
          <w:szCs w:val="16"/>
        </w:rPr>
        <w:t xml:space="preserve">Genola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headerReference w:type="default" r:id="rId11"/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F57C" w14:textId="77777777" w:rsidR="00E0280F" w:rsidRDefault="00E0280F" w:rsidP="00FA67CF">
      <w:r>
        <w:separator/>
      </w:r>
    </w:p>
  </w:endnote>
  <w:endnote w:type="continuationSeparator" w:id="0">
    <w:p w14:paraId="5816DD71" w14:textId="77777777" w:rsidR="00E0280F" w:rsidRDefault="00E0280F" w:rsidP="00FA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9046" w14:textId="77777777" w:rsidR="00E0280F" w:rsidRDefault="00E0280F" w:rsidP="00FA67CF">
      <w:r>
        <w:separator/>
      </w:r>
    </w:p>
  </w:footnote>
  <w:footnote w:type="continuationSeparator" w:id="0">
    <w:p w14:paraId="7E8544F0" w14:textId="77777777" w:rsidR="00E0280F" w:rsidRDefault="00E0280F" w:rsidP="00FA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D7BA" w14:textId="0F6EC962" w:rsidR="00FA67CF" w:rsidRDefault="00FA67CF">
    <w:pPr>
      <w:pStyle w:val="Intestazione"/>
    </w:pPr>
    <w:r w:rsidRPr="00FA67CF">
      <w:drawing>
        <wp:inline distT="0" distB="0" distL="0" distR="0" wp14:anchorId="23362884" wp14:editId="622CCD4F">
          <wp:extent cx="6120130" cy="1123950"/>
          <wp:effectExtent l="0" t="0" r="0" b="0"/>
          <wp:docPr id="11401483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680EAA"/>
    <w:rsid w:val="006C3271"/>
    <w:rsid w:val="007242D3"/>
    <w:rsid w:val="007C6DD7"/>
    <w:rsid w:val="008137BC"/>
    <w:rsid w:val="00B15C0B"/>
    <w:rsid w:val="00B72554"/>
    <w:rsid w:val="00D872D6"/>
    <w:rsid w:val="00DA2F35"/>
    <w:rsid w:val="00E0280F"/>
    <w:rsid w:val="00E83CAE"/>
    <w:rsid w:val="00F160CC"/>
    <w:rsid w:val="00F33DEE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160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60C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A67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7CF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A67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7CF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comune.genola.cn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customXml/itemProps2.xml><?xml version="1.0" encoding="utf-8"?>
<ds:datastoreItem xmlns:ds="http://schemas.openxmlformats.org/officeDocument/2006/customXml" ds:itemID="{FE0BE762-69AB-45A3-98B5-BA2BB372E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Demografici Genola</cp:lastModifiedBy>
  <cp:revision>12</cp:revision>
  <dcterms:created xsi:type="dcterms:W3CDTF">2023-11-22T13:39:00Z</dcterms:created>
  <dcterms:modified xsi:type="dcterms:W3CDTF">2025-11-24T16:02:00Z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